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584D392F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31BD7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</w:t>
      </w:r>
      <w:proofErr w:type="spellStart"/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ต์</w:t>
      </w:r>
      <w:proofErr w:type="spellEnd"/>
    </w:p>
    <w:p w14:paraId="741EE63C" w14:textId="15CC198E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40184F" w:rsidRPr="0040184F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="00031BD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 มีนาคม  256</w:t>
      </w:r>
      <w:r w:rsidR="00031BD7">
        <w:rPr>
          <w:rFonts w:ascii="TH SarabunPSK" w:hAnsi="TH SarabunPSK" w:cs="TH SarabunPSK"/>
          <w:color w:val="000000" w:themeColor="text1"/>
          <w:sz w:val="40"/>
          <w:szCs w:val="40"/>
        </w:rPr>
        <w:t>8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0A4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  <w:bookmarkStart w:id="0" w:name="_GoBack"/>
        <w:bookmarkEnd w:id="0"/>
      </w:tr>
      <w:tr w:rsidR="00E32541" w:rsidRPr="00E3572C" w14:paraId="741EE64E" w14:textId="77777777" w:rsidTr="000A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59" w14:textId="77777777" w:rsidTr="000A4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4F" w14:textId="74EAE125" w:rsidR="003548B0" w:rsidRPr="001206C8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206C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ตุลาคม </w:t>
            </w:r>
            <w:r w:rsidRPr="001206C8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 w:rsidRPr="001206C8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 w14:paraId="741EE650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51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52" w14:textId="103AD127" w:rsidR="003548B0" w:rsidRPr="009D195B" w:rsidRDefault="009D195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53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4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5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56" w14:textId="47131F73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57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58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741EE664" w14:textId="77777777" w:rsidTr="000A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5A" w14:textId="43766600" w:rsidR="003548B0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พฤศจิกายน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 w14:paraId="741EE65B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5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5D" w14:textId="65BD7DBF" w:rsidR="003548B0" w:rsidRPr="00627E4A" w:rsidRDefault="009D195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5E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F" w14:textId="07F70FEA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0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61" w14:textId="33DFC0A3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6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63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6F" w14:textId="77777777" w:rsidTr="000A4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65" w14:textId="4F7215E2" w:rsidR="003548B0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ธันวาคม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 w14:paraId="741EE666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67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68" w14:textId="318DFD47" w:rsidR="003548B0" w:rsidRPr="00627E4A" w:rsidRDefault="009D195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69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A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6B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6C" w14:textId="56095083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6D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6E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67994CB1" w14:textId="77777777" w:rsidTr="000A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CB28444" w14:textId="323586E4" w:rsidR="00165BFB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มกราคม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1559" w:type="dxa"/>
          </w:tcPr>
          <w:p w14:paraId="5788DE19" w14:textId="35E7E4E5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8BD442B" w14:textId="528AE7B5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4FECEC5A" w14:textId="1B60A2A9" w:rsidR="00165BFB" w:rsidRPr="00E32541" w:rsidRDefault="0066108A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4F342484" w14:textId="680099A6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E69C468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AA08533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5B22D0F0" w14:textId="3E5BC9DE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1B6781A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02A7362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772B319" w14:textId="77777777" w:rsidTr="000A4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6A38D85" w14:textId="608A92FF" w:rsidR="00165BFB" w:rsidRPr="00627E4A" w:rsidRDefault="00165BFB" w:rsidP="00031BD7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กุมภาพันธ์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1559" w:type="dxa"/>
          </w:tcPr>
          <w:p w14:paraId="7B7928B7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21BE8FE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3C6437F" w14:textId="287EDBB5" w:rsidR="00165BFB" w:rsidRPr="00627E4A" w:rsidRDefault="00412A4C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58183647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E72526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588F719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327C612F" w14:textId="4C8F5C6C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8A91F83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B2AE3D2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347F379C" w14:textId="77777777" w:rsidTr="000A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0B7083" w14:textId="1D909EBB" w:rsidR="00165BFB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มีนาคม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031BD7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1559" w:type="dxa"/>
          </w:tcPr>
          <w:p w14:paraId="6DE840A2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204680A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E17EB5F" w14:textId="0D8D9BCD" w:rsidR="00165BFB" w:rsidRPr="00627E4A" w:rsidRDefault="004F7D7F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6AD8E00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B2D9BE5" w14:textId="5DFEEF36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FC290D0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063A2F58" w14:textId="2C029C59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36E3CB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1CD854A" w14:textId="77777777" w:rsidR="00165BFB" w:rsidRPr="00627E4A" w:rsidRDefault="00165BFB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0A4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442193C" w14:textId="46CED40F" w:rsidR="001206C8" w:rsidRPr="001206C8" w:rsidRDefault="003548B0" w:rsidP="001206C8">
      <w:pPr>
        <w:spacing w:after="0"/>
        <w:ind w:left="1440" w:right="-330"/>
        <w:jc w:val="thaiDistribute"/>
        <w:rPr>
          <w:rFonts w:ascii="TH SarabunPSK" w:hAnsi="TH SarabunPSK" w:cs="TH SarabunPSK" w:hint="cs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0831EC4" w14:textId="480D6CBA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0DE0A32F" w14:textId="504D86EA" w:rsidR="00683A49" w:rsidRPr="00BE15C9" w:rsidRDefault="009E55C2">
      <w:pPr>
        <w:rPr>
          <w:rFonts w:ascii="TH SarabunPSK" w:hAnsi="TH SarabunPSK" w:cs="TH SarabunPSK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2336" behindDoc="0" locked="0" layoutInCell="1" allowOverlap="1" wp14:anchorId="49A2837A" wp14:editId="5CBBF9B8">
            <wp:simplePos x="0" y="0"/>
            <wp:positionH relativeFrom="column">
              <wp:posOffset>7436612</wp:posOffset>
            </wp:positionH>
            <wp:positionV relativeFrom="paragraph">
              <wp:posOffset>114808</wp:posOffset>
            </wp:positionV>
            <wp:extent cx="652272" cy="499613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4098" r="-203" b="7377"/>
                    <a:stretch/>
                  </pic:blipFill>
                  <pic:spPr bwMode="auto">
                    <a:xfrm>
                      <a:off x="0" y="0"/>
                      <a:ext cx="652272" cy="49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 xml:space="preserve">-งานสอบสวน/คดี </w:t>
      </w:r>
      <w:r w:rsidR="00031BD7">
        <w:rPr>
          <w:rFonts w:ascii="TH SarabunPSK" w:hAnsi="TH SarabunPSK" w:cs="TH SarabunPSK" w:hint="cs"/>
          <w:cs/>
        </w:rPr>
        <w:t>ตรวจสอบข้อมูลตั้งแต่เดือน ต.ค.6</w:t>
      </w:r>
      <w:r w:rsidR="001206C8">
        <w:rPr>
          <w:rFonts w:ascii="TH SarabunPSK" w:hAnsi="TH SarabunPSK" w:cs="TH SarabunPSK" w:hint="cs"/>
          <w:cs/>
        </w:rPr>
        <w:t>7</w:t>
      </w:r>
      <w:r w:rsidR="00683A49">
        <w:rPr>
          <w:rFonts w:ascii="TH SarabunPSK" w:hAnsi="TH SarabunPSK" w:cs="TH SarabunPSK" w:hint="cs"/>
          <w:cs/>
        </w:rPr>
        <w:t xml:space="preserve"> </w:t>
      </w:r>
      <w:r w:rsidR="00683A49">
        <w:rPr>
          <w:rFonts w:ascii="TH SarabunPSK" w:hAnsi="TH SarabunPSK" w:cs="TH SarabunPSK"/>
          <w:cs/>
        </w:rPr>
        <w:t>–</w:t>
      </w:r>
      <w:r w:rsidR="00031BD7">
        <w:rPr>
          <w:rFonts w:ascii="TH SarabunPSK" w:hAnsi="TH SarabunPSK" w:cs="TH SarabunPSK" w:hint="cs"/>
          <w:cs/>
        </w:rPr>
        <w:t xml:space="preserve"> มี.ค.6</w:t>
      </w:r>
      <w:r w:rsidR="001206C8">
        <w:rPr>
          <w:rFonts w:ascii="TH SarabunPSK" w:hAnsi="TH SarabunPSK" w:cs="TH SarabunPSK" w:hint="cs"/>
          <w:cs/>
        </w:rPr>
        <w:t>8</w:t>
      </w:r>
      <w:r w:rsidR="00683A49"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 w:rsidR="00683A49"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683A49">
        <w:rPr>
          <w:rFonts w:ascii="TH SarabunPSK" w:hAnsi="TH SarabunPSK" w:cs="TH SarabunPSK"/>
          <w:cs/>
        </w:rPr>
        <w:tab/>
      </w:r>
      <w:r w:rsidR="0066108A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EAECCED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31BD7">
        <w:rPr>
          <w:rFonts w:ascii="TH SarabunPSK" w:hAnsi="TH SarabunPSK" w:cs="TH SarabunPSK" w:hint="cs"/>
          <w:cs/>
        </w:rPr>
        <w:t>(เจนพล  พลเยี่ยม</w:t>
      </w:r>
      <w:r>
        <w:rPr>
          <w:rFonts w:ascii="TH SarabunPSK" w:hAnsi="TH SarabunPSK" w:cs="TH SarabunPSK" w:hint="cs"/>
          <w:cs/>
        </w:rPr>
        <w:t>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(สมพร  </w:t>
      </w:r>
      <w:proofErr w:type="spellStart"/>
      <w:r>
        <w:rPr>
          <w:rFonts w:ascii="TH SarabunPSK" w:hAnsi="TH SarabunPSK" w:cs="TH SarabunPSK" w:hint="cs"/>
          <w:cs/>
        </w:rPr>
        <w:t>ธิ</w:t>
      </w:r>
      <w:proofErr w:type="spellEnd"/>
      <w:r>
        <w:rPr>
          <w:rFonts w:ascii="TH SarabunPSK" w:hAnsi="TH SarabunPSK" w:cs="TH SarabunPSK" w:hint="cs"/>
          <w:cs/>
        </w:rPr>
        <w:t>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</w:t>
      </w:r>
      <w:proofErr w:type="spellStart"/>
      <w:r>
        <w:rPr>
          <w:rFonts w:ascii="TH SarabunPSK" w:hAnsi="TH SarabunPSK" w:cs="TH SarabunPSK" w:hint="cs"/>
          <w:cs/>
        </w:rPr>
        <w:t>ต์</w:t>
      </w:r>
      <w:proofErr w:type="spellEnd"/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AD6D" w14:textId="77777777" w:rsidR="00433036" w:rsidRDefault="00433036" w:rsidP="00034DCE">
      <w:pPr>
        <w:spacing w:after="0" w:line="240" w:lineRule="auto"/>
      </w:pPr>
      <w:r>
        <w:separator/>
      </w:r>
    </w:p>
  </w:endnote>
  <w:endnote w:type="continuationSeparator" w:id="0">
    <w:p w14:paraId="36E63F0E" w14:textId="77777777" w:rsidR="00433036" w:rsidRDefault="0043303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760C" w14:textId="77777777" w:rsidR="00433036" w:rsidRDefault="00433036" w:rsidP="00034DCE">
      <w:pPr>
        <w:spacing w:after="0" w:line="240" w:lineRule="auto"/>
      </w:pPr>
      <w:r>
        <w:separator/>
      </w:r>
    </w:p>
  </w:footnote>
  <w:footnote w:type="continuationSeparator" w:id="0">
    <w:p w14:paraId="01B03B88" w14:textId="77777777" w:rsidR="00433036" w:rsidRDefault="0043303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1BD7"/>
    <w:rsid w:val="00034DCE"/>
    <w:rsid w:val="000A3336"/>
    <w:rsid w:val="000A40EC"/>
    <w:rsid w:val="001206C8"/>
    <w:rsid w:val="00137CBB"/>
    <w:rsid w:val="0015508F"/>
    <w:rsid w:val="00165BFB"/>
    <w:rsid w:val="00183A81"/>
    <w:rsid w:val="001E6BB1"/>
    <w:rsid w:val="0020518A"/>
    <w:rsid w:val="002671D5"/>
    <w:rsid w:val="00280A55"/>
    <w:rsid w:val="002B57A9"/>
    <w:rsid w:val="003548B0"/>
    <w:rsid w:val="00387539"/>
    <w:rsid w:val="00390B06"/>
    <w:rsid w:val="0040184F"/>
    <w:rsid w:val="00407DA1"/>
    <w:rsid w:val="00412A4C"/>
    <w:rsid w:val="004327A2"/>
    <w:rsid w:val="00433036"/>
    <w:rsid w:val="00445FAD"/>
    <w:rsid w:val="004E0FA2"/>
    <w:rsid w:val="004F0339"/>
    <w:rsid w:val="004F7D7F"/>
    <w:rsid w:val="005F024D"/>
    <w:rsid w:val="00610821"/>
    <w:rsid w:val="00616F1E"/>
    <w:rsid w:val="00627E4A"/>
    <w:rsid w:val="0066108A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9E55C2"/>
    <w:rsid w:val="00A15BFB"/>
    <w:rsid w:val="00A507A8"/>
    <w:rsid w:val="00AB23E2"/>
    <w:rsid w:val="00AB58A4"/>
    <w:rsid w:val="00B02A33"/>
    <w:rsid w:val="00B23357"/>
    <w:rsid w:val="00B80DCC"/>
    <w:rsid w:val="00BE15C9"/>
    <w:rsid w:val="00C84C77"/>
    <w:rsid w:val="00CA624B"/>
    <w:rsid w:val="00CD2DD0"/>
    <w:rsid w:val="00D26BB8"/>
    <w:rsid w:val="00D35D44"/>
    <w:rsid w:val="00DC17CF"/>
    <w:rsid w:val="00DF5740"/>
    <w:rsid w:val="00DF66EA"/>
    <w:rsid w:val="00E32541"/>
    <w:rsid w:val="00E80240"/>
    <w:rsid w:val="00F2715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3875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19</cp:revision>
  <cp:lastPrinted>2024-02-05T04:47:00Z</cp:lastPrinted>
  <dcterms:created xsi:type="dcterms:W3CDTF">2024-03-14T03:17:00Z</dcterms:created>
  <dcterms:modified xsi:type="dcterms:W3CDTF">2025-04-18T09:48:00Z</dcterms:modified>
</cp:coreProperties>
</file>